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bCs/>
          <w:i w:val="false"/>
          <w:caps w:val="false"/>
          <w:smallCaps w:val="false"/>
          <w:color w:val="202124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202124"/>
          <w:spacing w:val="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 w:val="false"/>
          <w:b/>
          <w:bCs/>
          <w:i/>
          <w:caps w:val="false"/>
          <w:smallCaps w:val="false"/>
          <w:color w:val="222222"/>
          <w:spacing w:val="0"/>
          <w:sz w:val="28"/>
          <w:szCs w:val="28"/>
        </w:rPr>
      </w:pPr>
      <w:r>
        <w:rPr>
          <w:rFonts w:ascii="Times New Roman" w:hAnsi="Times New Roman"/>
          <w:b w:val="false"/>
          <w:bCs/>
          <w:i/>
          <w:caps w:val="false"/>
          <w:smallCaps w:val="false"/>
          <w:color w:val="222222"/>
          <w:spacing w:val="0"/>
          <w:sz w:val="28"/>
          <w:szCs w:val="28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217795" cy="14884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795" cy="148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Times New Roman" w:hAnsi="Times New Roman"/>
          <w:b/>
          <w:b/>
          <w:bCs/>
          <w:i w:val="false"/>
          <w:caps w:val="false"/>
          <w:smallCaps w:val="false"/>
          <w:color w:val="202124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202124"/>
          <w:spacing w:val="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i w:val="false"/>
          <w:caps w:val="false"/>
          <w:smallCaps w:val="false"/>
          <w:color w:val="202124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202124"/>
          <w:spacing w:val="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i w:val="false"/>
          <w:caps w:val="false"/>
          <w:smallCaps w:val="false"/>
          <w:color w:val="202124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202124"/>
          <w:spacing w:val="0"/>
          <w:sz w:val="28"/>
          <w:szCs w:val="28"/>
        </w:rPr>
        <w:t>Виртуальная международная ярмарка керамических и строительных метериалов (27-29 апреля)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/>
        <w:ind w:left="0" w:righ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Посольство Индии имеет честь сообщить о Виртуальной Международной яр</w:t>
      </w:r>
      <w:r>
        <w:rPr>
          <w:rFonts w:ascii="Times New Roman" w:hAnsi="Times New Roman"/>
          <w:sz w:val="28"/>
          <w:szCs w:val="28"/>
        </w:rPr>
        <w:t>ма</w:t>
      </w:r>
      <w:r>
        <w:rPr>
          <w:rFonts w:ascii="Times New Roman" w:hAnsi="Times New Roman"/>
          <w:sz w:val="28"/>
          <w:szCs w:val="28"/>
        </w:rPr>
        <w:t xml:space="preserve">рке керамических и строительных метериалов, которая состоится с 27 по 29 апреля 2021 года по эгидой Совета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ндии по продвижению экспорта химической и смежной продукции (CAPEXIL).</w:t>
      </w:r>
    </w:p>
    <w:p>
      <w:pPr>
        <w:pStyle w:val="Normal"/>
        <w:spacing w:lineRule="auto" w:line="360"/>
        <w:ind w:left="0" w:righ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выставке примут участие 30 индийских производителей керамической плитки, санфаянса, кровельных материалов, напольных покрытий, керамогранита и пр.</w:t>
      </w:r>
    </w:p>
    <w:p>
      <w:pPr>
        <w:pStyle w:val="Normal"/>
        <w:spacing w:lineRule="auto" w:line="360"/>
        <w:ind w:left="0" w:righ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Посетители выставки смогут провести </w:t>
      </w:r>
      <w:r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 xml:space="preserve">говоры в b2b формате с индийскими производителямии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поставщиками керамической продукции.</w:t>
      </w:r>
    </w:p>
    <w:p>
      <w:pPr>
        <w:pStyle w:val="Normal"/>
        <w:spacing w:lineRule="auto" w:line="360"/>
        <w:ind w:left="0" w:right="0" w:firstLine="720"/>
        <w:jc w:val="both"/>
        <w:rPr/>
      </w:pPr>
      <w:r>
        <w:rPr>
          <w:rFonts w:ascii="Times New Roman" w:hAnsi="Times New Roman"/>
          <w:sz w:val="28"/>
          <w:szCs w:val="28"/>
        </w:rPr>
        <w:t xml:space="preserve">Приглашаем российских импортеров принять участие в ярмарке, зарегистрировавшись по ссылке </w:t>
      </w:r>
      <w:hyperlink r:id="rId3">
        <w:r>
          <w:rPr>
            <w:rStyle w:val="InternetLink"/>
            <w:rFonts w:ascii="Times New Roman" w:hAnsi="Times New Roman"/>
            <w:sz w:val="28"/>
            <w:szCs w:val="28"/>
          </w:rPr>
          <w:t>http://capexil.org/capexil-iicbmf/index.html</w:t>
        </w:r>
      </w:hyperlink>
    </w:p>
    <w:p>
      <w:pPr>
        <w:pStyle w:val="Normal"/>
        <w:spacing w:lineRule="auto" w:line="360"/>
        <w:ind w:left="0" w:righ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Информационный флаер и справка об индийских участниках мероприятия прилагаются.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Mangal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capexil.org/capexil-iicbmf/index.htm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LibreOffice/6.2.6.2$Linux_X86_64 LibreOffice_project/20$Build-2</Application>
  <Pages>1</Pages>
  <Words>95</Words>
  <Characters>736</Characters>
  <CharactersWithSpaces>825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2021-04-19T15:05:11Z</dcterms:created>
  <dc:creator/>
  <dc:description/>
  <dc:language>en-US</dc:language>
  <cp:lastModifiedBy/>
  <dcterms:modified xsi:type="dcterms:W3CDTF">2021-04-19T15:18:06Z</dcterms:modified>
  <cp:revision>2</cp:revision>
  <dc:subject/>
  <dc:title/>
</cp:coreProperties>
</file>